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E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 PRIJEDLOGA PRORAČUNA ZA 202</w:t>
      </w:r>
      <w:r w:rsidR="00421075">
        <w:rPr>
          <w:rFonts w:ascii="Times New Roman" w:hAnsi="Times New Roman"/>
          <w:b/>
        </w:rPr>
        <w:t>4</w:t>
      </w:r>
      <w:r w:rsidR="006A0D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I PROJEKCIJA ZA 202</w:t>
      </w:r>
      <w:r w:rsidR="0042107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.-202</w:t>
      </w:r>
      <w:r w:rsidR="0042107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</w:p>
    <w:p w:rsidR="00824B8E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F76091" w:rsidRDefault="00824B8E" w:rsidP="004D3113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962E92" w:rsidRPr="00F76091">
        <w:rPr>
          <w:rFonts w:ascii="Times New Roman" w:hAnsi="Times New Roman"/>
          <w:b/>
        </w:rPr>
        <w:t xml:space="preserve">AZIV KORISNIKA: </w:t>
      </w:r>
      <w:r w:rsidR="00231CEA">
        <w:rPr>
          <w:rFonts w:ascii="Times New Roman" w:hAnsi="Times New Roman"/>
          <w:b/>
        </w:rPr>
        <w:t>MUŠKI UČENIČKI DOM DUBROVNIK</w:t>
      </w:r>
    </w:p>
    <w:p w:rsidR="00E030E2" w:rsidRDefault="00E030E2" w:rsidP="00242269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 w:rsidR="00A71B81" w:rsidRDefault="00A71B81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 w:rsidR="00C5106F" w:rsidRPr="00EC7944" w:rsidRDefault="00C5106F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 w:rsidRPr="00EC7944">
        <w:rPr>
          <w:rFonts w:ascii="Times New Roman" w:hAnsi="Times New Roman"/>
          <w:b/>
        </w:rPr>
        <w:t>FINANCIJSKI PLAN ZA 2024</w:t>
      </w:r>
      <w:r w:rsidR="00F5549F">
        <w:rPr>
          <w:rFonts w:ascii="Times New Roman" w:hAnsi="Times New Roman"/>
          <w:b/>
        </w:rPr>
        <w:t>.</w:t>
      </w:r>
      <w:r w:rsidRPr="00EC7944">
        <w:rPr>
          <w:rFonts w:ascii="Times New Roman" w:hAnsi="Times New Roman"/>
          <w:b/>
        </w:rPr>
        <w:t>-2026</w:t>
      </w:r>
      <w:r w:rsidR="00F5549F">
        <w:rPr>
          <w:rFonts w:ascii="Times New Roman" w:hAnsi="Times New Roman"/>
          <w:b/>
        </w:rPr>
        <w:t>.</w:t>
      </w:r>
      <w:r w:rsidRPr="00EC7944">
        <w:rPr>
          <w:rFonts w:ascii="Times New Roman" w:hAnsi="Times New Roman"/>
          <w:b/>
        </w:rPr>
        <w:t xml:space="preserve"> GODINU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0"/>
        <w:gridCol w:w="4252"/>
        <w:gridCol w:w="1340"/>
        <w:gridCol w:w="1418"/>
        <w:gridCol w:w="1417"/>
      </w:tblGrid>
      <w:tr w:rsidR="00421075" w:rsidRPr="00EC7944" w:rsidTr="008A266C">
        <w:tc>
          <w:tcPr>
            <w:tcW w:w="640" w:type="dxa"/>
            <w:shd w:val="clear" w:color="auto" w:fill="F2F2F2" w:themeFill="background1" w:themeFillShade="F2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Proračun</w:t>
            </w:r>
            <w:r w:rsidR="000F2FFB" w:rsidRPr="00EC7944">
              <w:rPr>
                <w:rFonts w:ascii="Times New Roman" w:hAnsi="Times New Roman"/>
                <w:b/>
              </w:rPr>
              <w:t xml:space="preserve">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Projekcija</w:t>
            </w:r>
            <w:r w:rsidR="000F2FFB" w:rsidRPr="00EC7944">
              <w:rPr>
                <w:rFonts w:ascii="Times New Roman" w:hAnsi="Times New Roman"/>
                <w:b/>
              </w:rPr>
              <w:t xml:space="preserve">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EC7944" w:rsidRDefault="00421075" w:rsidP="009139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Projekcija</w:t>
            </w:r>
            <w:r w:rsidR="000F2FFB" w:rsidRPr="00EC7944">
              <w:rPr>
                <w:rFonts w:ascii="Times New Roman" w:hAnsi="Times New Roman"/>
                <w:b/>
              </w:rPr>
              <w:t xml:space="preserve"> </w:t>
            </w:r>
            <w:r w:rsidR="00850644" w:rsidRPr="00EC7944">
              <w:rPr>
                <w:rFonts w:ascii="Times New Roman" w:hAnsi="Times New Roman"/>
                <w:b/>
              </w:rPr>
              <w:t xml:space="preserve">  </w:t>
            </w:r>
            <w:r w:rsidR="000F2FFB" w:rsidRPr="00EC7944">
              <w:rPr>
                <w:rFonts w:ascii="Times New Roman" w:hAnsi="Times New Roman"/>
                <w:b/>
              </w:rPr>
              <w:t>2026.</w:t>
            </w: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340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2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340" w:type="dxa"/>
            <w:vAlign w:val="center"/>
          </w:tcPr>
          <w:p w:rsidR="000F2FFB" w:rsidRPr="00EC7944" w:rsidRDefault="004C0B6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489.528,00</w:t>
            </w:r>
          </w:p>
        </w:tc>
        <w:tc>
          <w:tcPr>
            <w:tcW w:w="1418" w:type="dxa"/>
            <w:vAlign w:val="center"/>
          </w:tcPr>
          <w:p w:rsidR="000F2FFB" w:rsidRPr="00EC7944" w:rsidRDefault="004C0B6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489.528,00</w:t>
            </w:r>
          </w:p>
        </w:tc>
        <w:tc>
          <w:tcPr>
            <w:tcW w:w="1417" w:type="dxa"/>
            <w:vAlign w:val="center"/>
          </w:tcPr>
          <w:p w:rsidR="000F2FFB" w:rsidRPr="00EC7944" w:rsidRDefault="004C0B6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489.528,00</w:t>
            </w:r>
          </w:p>
        </w:tc>
      </w:tr>
      <w:tr w:rsidR="00421075" w:rsidRPr="00EC7944" w:rsidTr="008A266C">
        <w:tc>
          <w:tcPr>
            <w:tcW w:w="640" w:type="dxa"/>
            <w:vAlign w:val="center"/>
          </w:tcPr>
          <w:p w:rsidR="000F2FFB" w:rsidRPr="00EC7944" w:rsidRDefault="003B5DE3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340" w:type="dxa"/>
            <w:vAlign w:val="center"/>
          </w:tcPr>
          <w:p w:rsidR="000F2FFB" w:rsidRPr="00EC7944" w:rsidRDefault="00BF5956" w:rsidP="00BF595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71.196,00</w:t>
            </w:r>
          </w:p>
        </w:tc>
        <w:tc>
          <w:tcPr>
            <w:tcW w:w="1418" w:type="dxa"/>
            <w:vAlign w:val="center"/>
          </w:tcPr>
          <w:p w:rsidR="000F2FFB" w:rsidRPr="00EC7944" w:rsidRDefault="00BF5956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71.196,00</w:t>
            </w:r>
          </w:p>
        </w:tc>
        <w:tc>
          <w:tcPr>
            <w:tcW w:w="1417" w:type="dxa"/>
            <w:vAlign w:val="center"/>
          </w:tcPr>
          <w:p w:rsidR="000F2FFB" w:rsidRPr="00EC7944" w:rsidRDefault="00BF5956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71.196,00</w:t>
            </w:r>
          </w:p>
        </w:tc>
      </w:tr>
      <w:tr w:rsidR="00421075" w:rsidRPr="00EC7944" w:rsidTr="008A266C">
        <w:tc>
          <w:tcPr>
            <w:tcW w:w="640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0F2FFB" w:rsidRPr="00EC7944" w:rsidRDefault="000F2F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340" w:type="dxa"/>
            <w:vAlign w:val="center"/>
          </w:tcPr>
          <w:p w:rsidR="000F2FFB" w:rsidRPr="00EC7944" w:rsidRDefault="00BF5956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560.724,00</w:t>
            </w:r>
          </w:p>
        </w:tc>
        <w:tc>
          <w:tcPr>
            <w:tcW w:w="1418" w:type="dxa"/>
            <w:vAlign w:val="center"/>
          </w:tcPr>
          <w:p w:rsidR="000F2FFB" w:rsidRPr="00EC7944" w:rsidRDefault="00BF5956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560.724,00</w:t>
            </w:r>
          </w:p>
        </w:tc>
        <w:tc>
          <w:tcPr>
            <w:tcW w:w="1417" w:type="dxa"/>
            <w:vAlign w:val="center"/>
          </w:tcPr>
          <w:p w:rsidR="000F2FFB" w:rsidRPr="00EC7944" w:rsidRDefault="00BF5956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560.724,00</w:t>
            </w:r>
          </w:p>
        </w:tc>
      </w:tr>
    </w:tbl>
    <w:p w:rsidR="00144A1A" w:rsidRPr="00EC7944" w:rsidRDefault="00144A1A" w:rsidP="00EC7944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D0400" w:rsidRPr="00EC7944" w:rsidTr="008A266C">
        <w:tc>
          <w:tcPr>
            <w:tcW w:w="1838" w:type="dxa"/>
            <w:shd w:val="clear" w:color="auto" w:fill="F2F2F2" w:themeFill="background1" w:themeFillShade="F2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1206 EU projekti</w:t>
            </w:r>
          </w:p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:rsidTr="008A266C">
        <w:tc>
          <w:tcPr>
            <w:tcW w:w="1838" w:type="dxa"/>
            <w:shd w:val="clear" w:color="auto" w:fill="auto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229" w:type="dxa"/>
            <w:shd w:val="clear" w:color="auto" w:fill="auto"/>
          </w:tcPr>
          <w:p w:rsidR="00FD0400" w:rsidRPr="00EC7944" w:rsidRDefault="00FD0400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88260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88260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60E" w:rsidRPr="00EC7944" w:rsidTr="008A266C">
        <w:tc>
          <w:tcPr>
            <w:tcW w:w="1838" w:type="dxa"/>
            <w:vAlign w:val="center"/>
          </w:tcPr>
          <w:p w:rsidR="0088260E" w:rsidRPr="00EC7944" w:rsidRDefault="0088260E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88260E" w:rsidRPr="00EC7944" w:rsidRDefault="0088260E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EC7944" w:rsidTr="008A266C">
        <w:tc>
          <w:tcPr>
            <w:tcW w:w="1838" w:type="dxa"/>
            <w:vAlign w:val="center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229" w:type="dxa"/>
          </w:tcPr>
          <w:p w:rsidR="00FD0400" w:rsidRPr="00EC7944" w:rsidRDefault="00FD0400" w:rsidP="00EC794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4F225D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4F225D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EC7944" w:rsidTr="008A266C">
        <w:trPr>
          <w:trHeight w:val="316"/>
        </w:trPr>
        <w:tc>
          <w:tcPr>
            <w:tcW w:w="1838" w:type="dxa"/>
          </w:tcPr>
          <w:p w:rsidR="004F225D" w:rsidRPr="00EC7944" w:rsidRDefault="004F225D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4F225D" w:rsidRPr="00EC7944" w:rsidRDefault="004F225D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65EB1" w:rsidRPr="00EC7944" w:rsidRDefault="00965EB1" w:rsidP="00EC7944"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51CFB" w:rsidRPr="00EC7944" w:rsidTr="008A266C">
        <w:tc>
          <w:tcPr>
            <w:tcW w:w="1696" w:type="dxa"/>
            <w:shd w:val="clear" w:color="auto" w:fill="F2F2F2" w:themeFill="background1" w:themeFillShade="F2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EC7944" w:rsidTr="008A266C">
        <w:tc>
          <w:tcPr>
            <w:tcW w:w="1696" w:type="dxa"/>
            <w:shd w:val="clear" w:color="auto" w:fill="auto"/>
          </w:tcPr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151CFB" w:rsidRPr="00EC7944" w:rsidRDefault="00151CFB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Decentraliziranim financiranjem osnovnih i srednjih škola te učeničkih domova u Županiji osiguravaju se sredstva za održavanje ustanova</w:t>
            </w:r>
            <w:r w:rsidR="00BE1986" w:rsidRPr="00EC7944">
              <w:rPr>
                <w:rFonts w:ascii="Times New Roman" w:hAnsi="Times New Roman"/>
              </w:rPr>
              <w:t xml:space="preserve"> (</w:t>
            </w:r>
            <w:r w:rsidRPr="00EC7944">
              <w:rPr>
                <w:rFonts w:ascii="Times New Roman" w:hAnsi="Times New Roman"/>
              </w:rPr>
              <w:t>materijalni rashod</w:t>
            </w:r>
            <w:r w:rsidR="00BE1986" w:rsidRPr="00EC7944">
              <w:rPr>
                <w:rFonts w:ascii="Times New Roman" w:hAnsi="Times New Roman"/>
              </w:rPr>
              <w:t xml:space="preserve">i, </w:t>
            </w:r>
            <w:r w:rsidRPr="00EC7944">
              <w:rPr>
                <w:rFonts w:ascii="Times New Roman" w:hAnsi="Times New Roman"/>
              </w:rPr>
              <w:t>investicijska i kapitalna ulaganja u ustanove (opremanje, adaptacija i sanacija – rashodi za nabavu nefinancijske imovine).</w:t>
            </w:r>
          </w:p>
          <w:p w:rsidR="00151CFB" w:rsidRPr="00EC7944" w:rsidRDefault="00151CF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310E2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120704 Osiguravanje uvjeta rada za redovno poslovanje srednji</w:t>
            </w:r>
            <w:r w:rsidR="00F5549F">
              <w:rPr>
                <w:rFonts w:ascii="Times New Roman" w:hAnsi="Times New Roman"/>
                <w:b/>
              </w:rPr>
              <w:t>h</w:t>
            </w:r>
            <w:r w:rsidRPr="00EC7944">
              <w:rPr>
                <w:rFonts w:ascii="Times New Roman" w:hAnsi="Times New Roman"/>
                <w:b/>
              </w:rPr>
              <w:t xml:space="preserve"> škola i učeničkih domova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310E2" w:rsidRPr="005E2DBF" w:rsidRDefault="005E2DBF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5E2DBF">
              <w:rPr>
                <w:rFonts w:ascii="Times New Roman" w:hAnsi="Times New Roman"/>
              </w:rPr>
              <w:t>Osiguravanje uvjeta rada za redovno poslovanje srednjih škola i učeničkih domova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C06973" w:rsidRDefault="00C06973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390.906,00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C06973" w:rsidRDefault="00C06973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06973">
              <w:rPr>
                <w:rFonts w:ascii="Times New Roman" w:hAnsi="Times New Roman"/>
              </w:rPr>
              <w:t>390.906,00</w:t>
            </w:r>
          </w:p>
        </w:tc>
      </w:tr>
      <w:tr w:rsidR="005310E2" w:rsidRPr="00EC7944" w:rsidTr="008A266C">
        <w:tc>
          <w:tcPr>
            <w:tcW w:w="1696" w:type="dxa"/>
            <w:vAlign w:val="center"/>
          </w:tcPr>
          <w:p w:rsidR="005310E2" w:rsidRPr="00EC7944" w:rsidRDefault="005310E2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310E2" w:rsidRPr="00C06973" w:rsidRDefault="00C06973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06973">
              <w:rPr>
                <w:rFonts w:ascii="Times New Roman" w:hAnsi="Times New Roman"/>
              </w:rPr>
              <w:t>390.906,00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4B385B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120705 Smještaj i prehrana učenika u učeničkom domu 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4B385B" w:rsidRPr="006E5A37" w:rsidRDefault="006E5A37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5A37">
              <w:rPr>
                <w:rFonts w:ascii="Times New Roman" w:hAnsi="Times New Roman"/>
              </w:rPr>
              <w:t>Smještaj i prehrana učenika u učeničkom domu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1430D8" w:rsidRDefault="001430D8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70.622,00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EC7944" w:rsidRDefault="001430D8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70.622,00</w:t>
            </w:r>
          </w:p>
        </w:tc>
      </w:tr>
      <w:tr w:rsidR="004B385B" w:rsidRPr="00EC7944" w:rsidTr="008A266C">
        <w:tc>
          <w:tcPr>
            <w:tcW w:w="1696" w:type="dxa"/>
            <w:vAlign w:val="center"/>
          </w:tcPr>
          <w:p w:rsidR="004B385B" w:rsidRPr="00EC7944" w:rsidRDefault="004B385B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B385B" w:rsidRPr="00EC7944" w:rsidRDefault="001430D8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70.622,00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22905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120706 Investicijska ulaganja u srednje škole i učeničke domove 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822905" w:rsidRPr="001430D8" w:rsidRDefault="001430D8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1430D8">
              <w:rPr>
                <w:rFonts w:ascii="Times New Roman" w:hAnsi="Times New Roman"/>
              </w:rPr>
              <w:t>Investicijska ulaganja u srednje škole i učeničke domove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1430D8" w:rsidRDefault="001430D8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1430D8">
              <w:rPr>
                <w:rFonts w:ascii="Times New Roman" w:hAnsi="Times New Roman"/>
              </w:rPr>
              <w:t>10.000,00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lastRenderedPageBreak/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1430D8" w:rsidRDefault="001430D8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1430D8">
              <w:rPr>
                <w:rFonts w:ascii="Times New Roman" w:hAnsi="Times New Roman"/>
              </w:rPr>
              <w:t>10.000,00</w:t>
            </w:r>
          </w:p>
        </w:tc>
      </w:tr>
      <w:tr w:rsidR="00822905" w:rsidRPr="00EC7944" w:rsidTr="008A266C">
        <w:tc>
          <w:tcPr>
            <w:tcW w:w="1696" w:type="dxa"/>
            <w:vAlign w:val="center"/>
          </w:tcPr>
          <w:p w:rsidR="00822905" w:rsidRPr="00EC7944" w:rsidRDefault="00822905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22905" w:rsidRPr="00EC7944" w:rsidRDefault="001430D8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430D8">
              <w:rPr>
                <w:rFonts w:ascii="Times New Roman" w:hAnsi="Times New Roman"/>
              </w:rPr>
              <w:t>10.000,00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315F31" w:rsidRPr="00EC7944" w:rsidRDefault="00315F31" w:rsidP="00271A6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120707</w:t>
            </w:r>
            <w:r w:rsidRPr="00EC7944"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  <w:b/>
              </w:rPr>
              <w:t>Kapitalna ulaganja u srednje škole i učeničke domove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315F31" w:rsidRPr="00271A6A" w:rsidRDefault="00271A6A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71A6A">
              <w:rPr>
                <w:rFonts w:ascii="Times New Roman" w:hAnsi="Times New Roman"/>
              </w:rPr>
              <w:t>Kapitalna ulaganja u srednje škole i učeničke domove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315F31" w:rsidRPr="00271A6A" w:rsidRDefault="00271A6A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71A6A">
              <w:rPr>
                <w:rFonts w:ascii="Times New Roman" w:hAnsi="Times New Roman"/>
              </w:rPr>
              <w:t>18.000,00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315F31" w:rsidRPr="00EC7944" w:rsidRDefault="00271A6A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71A6A">
              <w:rPr>
                <w:rFonts w:ascii="Times New Roman" w:hAnsi="Times New Roman"/>
              </w:rPr>
              <w:t>18.000,00</w:t>
            </w:r>
          </w:p>
        </w:tc>
      </w:tr>
      <w:tr w:rsidR="00315F31" w:rsidRPr="00EC7944" w:rsidTr="008A266C">
        <w:tc>
          <w:tcPr>
            <w:tcW w:w="1696" w:type="dxa"/>
            <w:vAlign w:val="center"/>
          </w:tcPr>
          <w:p w:rsidR="00315F31" w:rsidRPr="00EC7944" w:rsidRDefault="00315F31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315F31" w:rsidRPr="00EC7944" w:rsidRDefault="00271A6A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71A6A">
              <w:rPr>
                <w:rFonts w:ascii="Times New Roman" w:hAnsi="Times New Roman"/>
              </w:rPr>
              <w:t>18.000,00</w:t>
            </w:r>
          </w:p>
        </w:tc>
      </w:tr>
    </w:tbl>
    <w:p w:rsidR="0059575A" w:rsidRPr="00EC7944" w:rsidRDefault="00CB680C" w:rsidP="00EC7944"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  <w:r w:rsidRPr="00EC7944">
        <w:rPr>
          <w:rFonts w:ascii="Times New Roman" w:hAnsi="Times New Roman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762AC" w:rsidRPr="00EC7944" w:rsidTr="008A266C">
        <w:tc>
          <w:tcPr>
            <w:tcW w:w="1696" w:type="dxa"/>
            <w:shd w:val="clear" w:color="auto" w:fill="F2F2F2" w:themeFill="background1" w:themeFillShade="F2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EC7944" w:rsidTr="008A266C">
        <w:tc>
          <w:tcPr>
            <w:tcW w:w="1696" w:type="dxa"/>
            <w:shd w:val="clear" w:color="auto" w:fill="auto"/>
          </w:tcPr>
          <w:p w:rsidR="003762AC" w:rsidRPr="00EC7944" w:rsidRDefault="003762AC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3762AC" w:rsidRPr="00EC7944" w:rsidRDefault="003762AC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EC7944" w:rsidRDefault="003762AC" w:rsidP="00EC7944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E030E2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A120812 Programi školskog kurikuluma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A120813 Ostale aktivnosti srednjih škola i učeničkih domova 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8B77BF" w:rsidRDefault="008B77BF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8B77BF">
              <w:rPr>
                <w:rFonts w:ascii="Times New Roman" w:hAnsi="Times New Roman"/>
              </w:rPr>
              <w:t>Ostale aktivnosti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8B77BF" w:rsidRDefault="008B77BF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8B77BF">
              <w:rPr>
                <w:rFonts w:ascii="Times New Roman" w:hAnsi="Times New Roman"/>
              </w:rPr>
              <w:t>70.716,00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8B77BF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B77BF">
              <w:rPr>
                <w:rFonts w:ascii="Times New Roman" w:hAnsi="Times New Roman"/>
              </w:rPr>
              <w:t>70.716,00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8B77BF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B77BF">
              <w:rPr>
                <w:rFonts w:ascii="Times New Roman" w:hAnsi="Times New Roman"/>
              </w:rPr>
              <w:t>70.716,00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120814 Dodatne djelatnosti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F42AE0" w:rsidRDefault="00F42A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2AE0">
              <w:rPr>
                <w:rFonts w:ascii="Times New Roman" w:hAnsi="Times New Roman"/>
              </w:rPr>
              <w:t>Dodatne djelatnosti srednjih škola i učeničkih domova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42AE0" w:rsidRDefault="00F42A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2AE0">
              <w:rPr>
                <w:rFonts w:ascii="Times New Roman" w:hAnsi="Times New Roman"/>
              </w:rPr>
              <w:t>480,00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F42A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42AE0">
              <w:rPr>
                <w:rFonts w:ascii="Times New Roman" w:hAnsi="Times New Roman"/>
              </w:rPr>
              <w:t>480,00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F42A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42AE0">
              <w:rPr>
                <w:rFonts w:ascii="Times New Roman" w:hAnsi="Times New Roman"/>
              </w:rPr>
              <w:t>480,00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120807 Energetska obnova školskih objekata</w:t>
            </w: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EC7944" w:rsidTr="008A266C">
        <w:tc>
          <w:tcPr>
            <w:tcW w:w="1696" w:type="dxa"/>
            <w:vAlign w:val="center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:rsidR="005223E0" w:rsidRPr="00EC7944" w:rsidRDefault="005223E0" w:rsidP="00EC794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A120820 Opskrba školskih ustanova higijenskim potrepštinama za učenice srednjih škola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5223E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D24AB2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K 120815 Regionalni centar kompetentnosti u sektoru turizam i ugostiteljstvo</w:t>
            </w: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5223E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23E0" w:rsidRPr="00F76091" w:rsidTr="008A266C">
        <w:tc>
          <w:tcPr>
            <w:tcW w:w="1696" w:type="dxa"/>
            <w:vAlign w:val="center"/>
          </w:tcPr>
          <w:p w:rsidR="005223E0" w:rsidRPr="00822905" w:rsidRDefault="005223E0" w:rsidP="00F5549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5549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5223E0" w:rsidRPr="00F76091" w:rsidRDefault="005223E0" w:rsidP="005223E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AF56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Ravnatelj:</w:t>
      </w:r>
    </w:p>
    <w:p w:rsidR="00AF5638" w:rsidRDefault="00AF56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AF5638" w:rsidRDefault="00AF56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AF5638" w:rsidRDefault="00AF56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Boris Njavro</w:t>
      </w: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D" w:rsidRDefault="00605D7D" w:rsidP="00BD5B5D">
      <w:r>
        <w:separator/>
      </w:r>
    </w:p>
  </w:endnote>
  <w:endnote w:type="continuationSeparator" w:id="0">
    <w:p w:rsidR="00605D7D" w:rsidRDefault="00605D7D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D" w:rsidRDefault="00605D7D" w:rsidP="00BD5B5D">
      <w:r>
        <w:separator/>
      </w:r>
    </w:p>
  </w:footnote>
  <w:footnote w:type="continuationSeparator" w:id="0">
    <w:p w:rsidR="00605D7D" w:rsidRDefault="00605D7D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83228"/>
    <w:rsid w:val="00083A84"/>
    <w:rsid w:val="00085C95"/>
    <w:rsid w:val="000873E2"/>
    <w:rsid w:val="00092BE5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0D8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3694"/>
    <w:rsid w:val="00194B16"/>
    <w:rsid w:val="001A0150"/>
    <w:rsid w:val="001A06B1"/>
    <w:rsid w:val="001A2B6A"/>
    <w:rsid w:val="001A4D98"/>
    <w:rsid w:val="001A592F"/>
    <w:rsid w:val="001A6200"/>
    <w:rsid w:val="001A6F73"/>
    <w:rsid w:val="001B423F"/>
    <w:rsid w:val="001B610B"/>
    <w:rsid w:val="001B7F5D"/>
    <w:rsid w:val="001C1FAF"/>
    <w:rsid w:val="001C2BCF"/>
    <w:rsid w:val="001C33AE"/>
    <w:rsid w:val="001D1947"/>
    <w:rsid w:val="001D4FEE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1CEA"/>
    <w:rsid w:val="00233398"/>
    <w:rsid w:val="00234AF0"/>
    <w:rsid w:val="00235B3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A6A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593B"/>
    <w:rsid w:val="00315F31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1E48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4FB7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1075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6715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385B"/>
    <w:rsid w:val="004B7ABA"/>
    <w:rsid w:val="004C0B61"/>
    <w:rsid w:val="004C427C"/>
    <w:rsid w:val="004C5220"/>
    <w:rsid w:val="004D2436"/>
    <w:rsid w:val="004D30F2"/>
    <w:rsid w:val="004D3113"/>
    <w:rsid w:val="004E0D63"/>
    <w:rsid w:val="004E7967"/>
    <w:rsid w:val="004F0151"/>
    <w:rsid w:val="004F01FE"/>
    <w:rsid w:val="004F225D"/>
    <w:rsid w:val="004F4BA0"/>
    <w:rsid w:val="004F6855"/>
    <w:rsid w:val="0051007E"/>
    <w:rsid w:val="00513F4C"/>
    <w:rsid w:val="00515914"/>
    <w:rsid w:val="005223E0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701D"/>
    <w:rsid w:val="00590E74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D57E2"/>
    <w:rsid w:val="005E2325"/>
    <w:rsid w:val="005E2DBF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5F6"/>
    <w:rsid w:val="00604757"/>
    <w:rsid w:val="00605D7D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0D83"/>
    <w:rsid w:val="006A2328"/>
    <w:rsid w:val="006A5CBD"/>
    <w:rsid w:val="006B3291"/>
    <w:rsid w:val="006B3A23"/>
    <w:rsid w:val="006B545C"/>
    <w:rsid w:val="006C018F"/>
    <w:rsid w:val="006C2B0C"/>
    <w:rsid w:val="006C5401"/>
    <w:rsid w:val="006D5109"/>
    <w:rsid w:val="006E4978"/>
    <w:rsid w:val="006E4D26"/>
    <w:rsid w:val="006E5A37"/>
    <w:rsid w:val="006E5FF8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4F23"/>
    <w:rsid w:val="00755CF4"/>
    <w:rsid w:val="00756232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0644"/>
    <w:rsid w:val="00851455"/>
    <w:rsid w:val="00852B60"/>
    <w:rsid w:val="00856EA2"/>
    <w:rsid w:val="0086064D"/>
    <w:rsid w:val="00864573"/>
    <w:rsid w:val="00867C2D"/>
    <w:rsid w:val="008703DA"/>
    <w:rsid w:val="00871D6B"/>
    <w:rsid w:val="00872518"/>
    <w:rsid w:val="00873A09"/>
    <w:rsid w:val="00876481"/>
    <w:rsid w:val="0088260E"/>
    <w:rsid w:val="00882D92"/>
    <w:rsid w:val="00890F1D"/>
    <w:rsid w:val="00891079"/>
    <w:rsid w:val="0089767D"/>
    <w:rsid w:val="008A20C1"/>
    <w:rsid w:val="008A2488"/>
    <w:rsid w:val="008A266C"/>
    <w:rsid w:val="008A36D0"/>
    <w:rsid w:val="008A62B7"/>
    <w:rsid w:val="008B0902"/>
    <w:rsid w:val="008B49DD"/>
    <w:rsid w:val="008B5169"/>
    <w:rsid w:val="008B77BF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390F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1564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1B81"/>
    <w:rsid w:val="00A74462"/>
    <w:rsid w:val="00A76A0F"/>
    <w:rsid w:val="00A7759C"/>
    <w:rsid w:val="00A776B2"/>
    <w:rsid w:val="00A77B32"/>
    <w:rsid w:val="00A8326F"/>
    <w:rsid w:val="00A83856"/>
    <w:rsid w:val="00A904BB"/>
    <w:rsid w:val="00AA140C"/>
    <w:rsid w:val="00AA2CD8"/>
    <w:rsid w:val="00AA70B5"/>
    <w:rsid w:val="00AB0AB6"/>
    <w:rsid w:val="00AB2080"/>
    <w:rsid w:val="00AB7AD5"/>
    <w:rsid w:val="00AB7C8C"/>
    <w:rsid w:val="00AC486B"/>
    <w:rsid w:val="00AE1106"/>
    <w:rsid w:val="00AE1A1F"/>
    <w:rsid w:val="00AE719A"/>
    <w:rsid w:val="00AF0687"/>
    <w:rsid w:val="00AF5638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55F3"/>
    <w:rsid w:val="00B573BE"/>
    <w:rsid w:val="00B7128F"/>
    <w:rsid w:val="00B71835"/>
    <w:rsid w:val="00B71B5B"/>
    <w:rsid w:val="00B733C4"/>
    <w:rsid w:val="00B73896"/>
    <w:rsid w:val="00B73B29"/>
    <w:rsid w:val="00B75ECD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1986"/>
    <w:rsid w:val="00BE2488"/>
    <w:rsid w:val="00BF0713"/>
    <w:rsid w:val="00BF2659"/>
    <w:rsid w:val="00BF572A"/>
    <w:rsid w:val="00BF5956"/>
    <w:rsid w:val="00BF5DF5"/>
    <w:rsid w:val="00BF7BD2"/>
    <w:rsid w:val="00C01175"/>
    <w:rsid w:val="00C06558"/>
    <w:rsid w:val="00C06973"/>
    <w:rsid w:val="00C10322"/>
    <w:rsid w:val="00C17EEE"/>
    <w:rsid w:val="00C23C34"/>
    <w:rsid w:val="00C240A6"/>
    <w:rsid w:val="00C24A46"/>
    <w:rsid w:val="00C24CEC"/>
    <w:rsid w:val="00C256B1"/>
    <w:rsid w:val="00C333B9"/>
    <w:rsid w:val="00C34F62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0E2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53E8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A0022"/>
    <w:rsid w:val="00EA06B4"/>
    <w:rsid w:val="00EB34FE"/>
    <w:rsid w:val="00EB4CD3"/>
    <w:rsid w:val="00EB537F"/>
    <w:rsid w:val="00EC42F9"/>
    <w:rsid w:val="00EC6A97"/>
    <w:rsid w:val="00EC7944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20742"/>
    <w:rsid w:val="00F30AD1"/>
    <w:rsid w:val="00F313AE"/>
    <w:rsid w:val="00F32C94"/>
    <w:rsid w:val="00F33591"/>
    <w:rsid w:val="00F3791A"/>
    <w:rsid w:val="00F42AE0"/>
    <w:rsid w:val="00F46E6A"/>
    <w:rsid w:val="00F4742F"/>
    <w:rsid w:val="00F5060D"/>
    <w:rsid w:val="00F54AC0"/>
    <w:rsid w:val="00F54DE4"/>
    <w:rsid w:val="00F5549F"/>
    <w:rsid w:val="00F56D33"/>
    <w:rsid w:val="00F574FC"/>
    <w:rsid w:val="00F63833"/>
    <w:rsid w:val="00F70498"/>
    <w:rsid w:val="00F717A9"/>
    <w:rsid w:val="00F738DE"/>
    <w:rsid w:val="00F76091"/>
    <w:rsid w:val="00F76650"/>
    <w:rsid w:val="00F76EBA"/>
    <w:rsid w:val="00F7749D"/>
    <w:rsid w:val="00F77DE1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3130-1E8F-4469-913C-37897C4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Windows User</cp:lastModifiedBy>
  <cp:revision>16</cp:revision>
  <cp:lastPrinted>2023-10-05T11:39:00Z</cp:lastPrinted>
  <dcterms:created xsi:type="dcterms:W3CDTF">2023-10-19T07:30:00Z</dcterms:created>
  <dcterms:modified xsi:type="dcterms:W3CDTF">2023-10-19T08:12:00Z</dcterms:modified>
</cp:coreProperties>
</file>